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AC6C8C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274B51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50078B" w:rsidRDefault="00AC6C8C" w:rsidP="0037032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0078B" w:rsidRDefault="0050078B" w:rsidP="00370325">
      <w:pPr>
        <w:pStyle w:val="Brezrazmikov"/>
        <w:jc w:val="both"/>
      </w:pPr>
    </w:p>
    <w:p w:rsidR="009E10A3" w:rsidRDefault="003C686F" w:rsidP="00370325">
      <w:pPr>
        <w:pStyle w:val="Brezrazmikov"/>
        <w:jc w:val="both"/>
      </w:pPr>
      <w:r>
        <w:t xml:space="preserve">Štev. </w:t>
      </w:r>
      <w:r w:rsidR="00520618">
        <w:t>007-1</w:t>
      </w:r>
      <w:r w:rsidR="00274B51">
        <w:t>8</w:t>
      </w:r>
      <w:r w:rsidR="00520618">
        <w:t>/201</w:t>
      </w:r>
      <w:r w:rsidR="008E6966">
        <w:t>7</w:t>
      </w:r>
    </w:p>
    <w:p w:rsidR="009E10A3" w:rsidRDefault="009E10A3" w:rsidP="00370325">
      <w:pPr>
        <w:pStyle w:val="Brezrazmikov"/>
        <w:jc w:val="both"/>
      </w:pPr>
      <w:r>
        <w:t xml:space="preserve">Dne  </w:t>
      </w:r>
      <w:r w:rsidR="006071D7">
        <w:tab/>
      </w:r>
      <w:r w:rsidR="006071D7">
        <w:tab/>
      </w:r>
      <w:r w:rsidR="006071D7">
        <w:tab/>
      </w:r>
      <w:r w:rsidR="006071D7">
        <w:tab/>
      </w:r>
      <w:r w:rsidR="006071D7">
        <w:tab/>
      </w:r>
      <w:r w:rsidR="006071D7">
        <w:tab/>
      </w:r>
      <w:r w:rsidR="006071D7">
        <w:tab/>
      </w:r>
      <w:r w:rsidR="006071D7">
        <w:tab/>
        <w:t>predlog sklepa</w:t>
      </w: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28414B" w:rsidRDefault="0028414B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28414B" w:rsidRDefault="009E10A3" w:rsidP="00AC6C8C">
      <w:pPr>
        <w:pStyle w:val="Brezrazmikov"/>
        <w:jc w:val="both"/>
      </w:pPr>
      <w:r>
        <w:t xml:space="preserve">Na podlagi </w:t>
      </w:r>
      <w:r w:rsidR="00AC6C8C">
        <w:t>15</w:t>
      </w:r>
      <w:r>
        <w:t xml:space="preserve">. </w:t>
      </w:r>
      <w:r w:rsidR="008D44C1">
        <w:t>č</w:t>
      </w:r>
      <w:r>
        <w:t>lena Statuta Občine</w:t>
      </w:r>
      <w:r w:rsidR="00440D41">
        <w:t xml:space="preserve"> Kidričevo </w:t>
      </w:r>
      <w:r w:rsidR="0050078B">
        <w:t>(</w:t>
      </w:r>
      <w:r>
        <w:t xml:space="preserve">Uradno glasilo slovenskih občin, št. </w:t>
      </w:r>
      <w:r w:rsidR="00440D41">
        <w:t>62/16</w:t>
      </w:r>
      <w:r w:rsidR="006071D7">
        <w:t xml:space="preserve"> in 16/18</w:t>
      </w:r>
      <w:r>
        <w:t>)</w:t>
      </w:r>
      <w:r w:rsidR="00AC6C8C">
        <w:t xml:space="preserve"> je občinski svet Občine Kidričevo, na svoji </w:t>
      </w:r>
      <w:r w:rsidR="006071D7">
        <w:t>_______</w:t>
      </w:r>
      <w:r w:rsidR="0050078B">
        <w:t>.</w:t>
      </w:r>
      <w:r w:rsidR="00AC6C8C">
        <w:t xml:space="preserve"> redni seji, ki je bila dne </w:t>
      </w:r>
      <w:r w:rsidR="006071D7">
        <w:t>________</w:t>
      </w:r>
      <w:r w:rsidR="00AC6C8C">
        <w:t xml:space="preserve"> sprejel</w:t>
      </w:r>
    </w:p>
    <w:p w:rsidR="00AC6C8C" w:rsidRDefault="00AC6C8C" w:rsidP="00AC6C8C">
      <w:pPr>
        <w:pStyle w:val="Brezrazmikov"/>
        <w:jc w:val="both"/>
      </w:pPr>
    </w:p>
    <w:p w:rsidR="00AC6C8C" w:rsidRDefault="00AC6C8C" w:rsidP="00AC6C8C">
      <w:pPr>
        <w:pStyle w:val="Brezrazmikov"/>
        <w:jc w:val="both"/>
      </w:pPr>
    </w:p>
    <w:p w:rsidR="00AC6C8C" w:rsidRDefault="00AC6C8C" w:rsidP="00AC6C8C">
      <w:pPr>
        <w:pStyle w:val="Brezrazmikov"/>
        <w:jc w:val="both"/>
        <w:rPr>
          <w:b/>
          <w:sz w:val="24"/>
        </w:rPr>
      </w:pPr>
    </w:p>
    <w:p w:rsidR="0028414B" w:rsidRDefault="0028414B" w:rsidP="009E10A3">
      <w:pPr>
        <w:pStyle w:val="Brezrazmikov"/>
        <w:jc w:val="center"/>
        <w:rPr>
          <w:b/>
          <w:sz w:val="24"/>
        </w:rPr>
      </w:pPr>
    </w:p>
    <w:p w:rsidR="009E10A3" w:rsidRDefault="009E10A3" w:rsidP="009E10A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9E10A3" w:rsidRDefault="009E10A3" w:rsidP="009E10A3">
      <w:pPr>
        <w:pStyle w:val="Brezrazmikov"/>
        <w:jc w:val="center"/>
        <w:rPr>
          <w:b/>
          <w:sz w:val="24"/>
        </w:rPr>
      </w:pPr>
    </w:p>
    <w:p w:rsidR="000C1E03" w:rsidRDefault="000C1E03" w:rsidP="009E10A3">
      <w:pPr>
        <w:pStyle w:val="Brezrazmikov"/>
        <w:jc w:val="both"/>
      </w:pPr>
    </w:p>
    <w:p w:rsidR="0028414B" w:rsidRDefault="0028414B" w:rsidP="009E10A3">
      <w:pPr>
        <w:pStyle w:val="Brezrazmikov"/>
        <w:jc w:val="both"/>
      </w:pPr>
    </w:p>
    <w:p w:rsidR="009E10A3" w:rsidRDefault="00AC6C8C" w:rsidP="009E10A3">
      <w:pPr>
        <w:pStyle w:val="Brezrazmikov"/>
        <w:jc w:val="both"/>
      </w:pPr>
      <w:r>
        <w:t>Občinski</w:t>
      </w:r>
      <w:r w:rsidR="009E10A3">
        <w:t xml:space="preserve"> svet Občine Kidričevo </w:t>
      </w:r>
      <w:r w:rsidR="00274B51">
        <w:t xml:space="preserve">daje soglasje k Pravilniku o razporejanju stroškov po stroškovnih mestih v Osnovni šoli Cirkovce. </w:t>
      </w:r>
    </w:p>
    <w:p w:rsidR="009E10A3" w:rsidRDefault="009E10A3" w:rsidP="009E10A3">
      <w:pPr>
        <w:pStyle w:val="Brezrazmikov"/>
        <w:jc w:val="both"/>
      </w:pPr>
    </w:p>
    <w:p w:rsidR="009E10A3" w:rsidRDefault="00274B51" w:rsidP="009E10A3">
      <w:pPr>
        <w:pStyle w:val="Brezrazmikov"/>
        <w:jc w:val="both"/>
      </w:pPr>
      <w:r>
        <w:t>Pravilnik</w:t>
      </w:r>
      <w:bookmarkStart w:id="0" w:name="_GoBack"/>
      <w:bookmarkEnd w:id="0"/>
      <w:r w:rsidR="006071D7">
        <w:t xml:space="preserve"> je priloga in sestani del tega sklepa. </w:t>
      </w:r>
    </w:p>
    <w:p w:rsidR="008D44C1" w:rsidRDefault="008D44C1" w:rsidP="00FF355C">
      <w:pPr>
        <w:pStyle w:val="Brezrazmikov"/>
        <w:jc w:val="both"/>
      </w:pPr>
    </w:p>
    <w:p w:rsidR="00520618" w:rsidRDefault="00520618" w:rsidP="00520618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>Anton Leskovar</w:t>
      </w:r>
      <w:r>
        <w:t>;</w:t>
      </w: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>župan</w:t>
      </w: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 xml:space="preserve">Občine Kidričevo </w:t>
      </w:r>
    </w:p>
    <w:p w:rsidR="00826291" w:rsidRPr="009E10A3" w:rsidRDefault="00826291" w:rsidP="009E10A3">
      <w:pPr>
        <w:pStyle w:val="Brezrazmikov"/>
        <w:jc w:val="both"/>
      </w:pPr>
    </w:p>
    <w:sectPr w:rsidR="00826291" w:rsidRPr="009E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25"/>
    <w:rsid w:val="000C1E03"/>
    <w:rsid w:val="001118BD"/>
    <w:rsid w:val="00274B51"/>
    <w:rsid w:val="0028414B"/>
    <w:rsid w:val="002B3013"/>
    <w:rsid w:val="00370325"/>
    <w:rsid w:val="003C686F"/>
    <w:rsid w:val="00440D41"/>
    <w:rsid w:val="004B2450"/>
    <w:rsid w:val="0050078B"/>
    <w:rsid w:val="00520618"/>
    <w:rsid w:val="006071D7"/>
    <w:rsid w:val="00644A84"/>
    <w:rsid w:val="008047D7"/>
    <w:rsid w:val="00826291"/>
    <w:rsid w:val="008D44C1"/>
    <w:rsid w:val="008E6966"/>
    <w:rsid w:val="009B7DAC"/>
    <w:rsid w:val="009E10A3"/>
    <w:rsid w:val="00AC6C8C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2017-11-22T15:11:00Z</cp:lastPrinted>
  <dcterms:created xsi:type="dcterms:W3CDTF">2018-09-11T11:37:00Z</dcterms:created>
  <dcterms:modified xsi:type="dcterms:W3CDTF">2018-09-11T11:37:00Z</dcterms:modified>
</cp:coreProperties>
</file>